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C7FEC" w14:textId="4225499C" w:rsidR="00F96153" w:rsidRDefault="00D87B12" w:rsidP="00D87B12">
      <w:pPr>
        <w:pStyle w:val="Heading1"/>
      </w:pPr>
      <w:r>
        <w:t>Pictorial survey of A377 between Crediton and Exeter</w:t>
      </w:r>
    </w:p>
    <w:p w14:paraId="2B85CFB2" w14:textId="557AFA5A" w:rsidR="00D87B12" w:rsidRDefault="00D87B12" w:rsidP="00D87B12">
      <w:pPr>
        <w:pStyle w:val="Heading2"/>
        <w:numPr>
          <w:ilvl w:val="0"/>
          <w:numId w:val="1"/>
        </w:numPr>
      </w:pPr>
      <w:r>
        <w:t>Why/When</w:t>
      </w:r>
    </w:p>
    <w:p w14:paraId="69E33891" w14:textId="5977D196" w:rsidR="00D87B12" w:rsidRDefault="00D87B12" w:rsidP="00D87B12">
      <w:r>
        <w:t xml:space="preserve">In spring 2014 Sustrans asked </w:t>
      </w:r>
      <w:r w:rsidR="0030405F">
        <w:t xml:space="preserve">for </w:t>
      </w:r>
      <w:r>
        <w:t xml:space="preserve">a survey to be conducted to address the feasibility of constructing a cycle path alongside the A377 between Crediton and Exeter. In places the existing road is wide and has wide verges alongside it so putting a cycle path alongside it would be straightforward, although it is noted that it is desirable for there to be clear separation between the road and the cycle path. In other places the existing road is narrow and has hedges and/or banks on either side so putting a cycle path alongside it would be very difficult. Rather than make a series of measurements of the road and verges it was thought easier and potentially more useful to categorise the road in a subjective manner supported by photographs. The intention was that at least one photograph would be taken </w:t>
      </w:r>
      <w:r w:rsidR="00326A67">
        <w:t>along each stretch which fell into a particular category.</w:t>
      </w:r>
    </w:p>
    <w:p w14:paraId="35C3D860" w14:textId="13F965ED" w:rsidR="00F42317" w:rsidRDefault="00F42317" w:rsidP="00F42317">
      <w:pPr>
        <w:pStyle w:val="Heading2"/>
        <w:numPr>
          <w:ilvl w:val="0"/>
          <w:numId w:val="1"/>
        </w:numPr>
      </w:pPr>
      <w:r>
        <w:t>Who</w:t>
      </w:r>
    </w:p>
    <w:p w14:paraId="61C7E820" w14:textId="2A1B6918" w:rsidR="00F42317" w:rsidRDefault="00F42317" w:rsidP="00F42317">
      <w:r>
        <w:t>The photographs were taken by Bob Lunnon and mostly feature Laura Conyngham who appears with a bicycle which is supposed to give a horizontal sc</w:t>
      </w:r>
      <w:r w:rsidR="007B7F5B">
        <w:t>ale</w:t>
      </w:r>
      <w:r>
        <w:t>.</w:t>
      </w:r>
    </w:p>
    <w:p w14:paraId="789B9575" w14:textId="7C13F61B" w:rsidR="007B7F5B" w:rsidRDefault="007B7F5B" w:rsidP="007B7F5B">
      <w:pPr>
        <w:pStyle w:val="Heading2"/>
        <w:numPr>
          <w:ilvl w:val="0"/>
          <w:numId w:val="1"/>
        </w:numPr>
      </w:pPr>
      <w:r>
        <w:t>What</w:t>
      </w:r>
    </w:p>
    <w:p w14:paraId="08E9C34F" w14:textId="28FEA04F" w:rsidR="00BD3942" w:rsidRDefault="007B7F5B" w:rsidP="00BF204D">
      <w:pPr>
        <w:rPr>
          <w:rFonts w:ascii="Calibri" w:eastAsia="Times New Roman" w:hAnsi="Calibri" w:cs="Calibri"/>
          <w:color w:val="000000"/>
          <w:lang w:eastAsia="en-GB"/>
        </w:rPr>
      </w:pPr>
      <w:r>
        <w:t xml:space="preserve">The </w:t>
      </w:r>
      <w:r w:rsidR="00BF204D">
        <w:t xml:space="preserve">map has pointers which can be clicked on and then a photograph for that location pops up. Note that the map is colour coded with red indicating that putting the path close to the road would be impossible, yellow </w:t>
      </w:r>
      <w:r w:rsidR="00BF204D">
        <w:t xml:space="preserve">indicating that putting the path close to the road would be </w:t>
      </w:r>
      <w:r w:rsidR="00BF204D">
        <w:t xml:space="preserve">difficult and green </w:t>
      </w:r>
      <w:r w:rsidR="00BF204D">
        <w:t>indicating that putting the path close to the road would be possible</w:t>
      </w:r>
      <w:r w:rsidR="00BF204D">
        <w:t>.</w:t>
      </w:r>
    </w:p>
    <w:p w14:paraId="67F9AD7B" w14:textId="77777777" w:rsidR="000B3227" w:rsidRDefault="000B3227" w:rsidP="000B3227">
      <w:pPr>
        <w:spacing w:after="0" w:line="240" w:lineRule="auto"/>
        <w:rPr>
          <w:rFonts w:ascii="Calibri" w:eastAsia="Times New Roman" w:hAnsi="Calibri" w:cs="Calibri"/>
          <w:color w:val="000000"/>
          <w:lang w:eastAsia="en-GB"/>
        </w:rPr>
      </w:pPr>
    </w:p>
    <w:p w14:paraId="4D6839A4" w14:textId="32783526" w:rsidR="000B3227" w:rsidRDefault="000B3227" w:rsidP="00BD3942">
      <w:pPr>
        <w:spacing w:after="0" w:line="240" w:lineRule="auto"/>
        <w:rPr>
          <w:rFonts w:ascii="Calibri" w:eastAsia="Times New Roman" w:hAnsi="Calibri" w:cs="Calibri"/>
          <w:color w:val="000000"/>
          <w:lang w:eastAsia="en-GB"/>
        </w:rPr>
      </w:pPr>
    </w:p>
    <w:p w14:paraId="489BD436" w14:textId="19A6506E" w:rsidR="000B3227" w:rsidRDefault="000B3227" w:rsidP="000B3227">
      <w:pPr>
        <w:pStyle w:val="Heading2"/>
        <w:numPr>
          <w:ilvl w:val="0"/>
          <w:numId w:val="1"/>
        </w:numPr>
        <w:rPr>
          <w:rFonts w:eastAsia="Times New Roman"/>
          <w:lang w:eastAsia="en-GB"/>
        </w:rPr>
      </w:pPr>
      <w:r>
        <w:rPr>
          <w:rFonts w:eastAsia="Times New Roman"/>
          <w:lang w:eastAsia="en-GB"/>
        </w:rPr>
        <w:t>Later developments</w:t>
      </w:r>
    </w:p>
    <w:p w14:paraId="35DD7A32" w14:textId="1FA9F185" w:rsidR="00E21631" w:rsidRPr="008F3EEE" w:rsidRDefault="000B3227" w:rsidP="008F3EEE">
      <w:pPr>
        <w:rPr>
          <w:lang w:eastAsia="en-GB"/>
        </w:rPr>
      </w:pPr>
      <w:r>
        <w:rPr>
          <w:lang w:eastAsia="en-GB"/>
        </w:rPr>
        <w:t>There were significant cuts in funding for charities including Sustrans after the survey was requested, so no further action was taken by them. However in 2015 the Boniface Trail Association was formed and over the years this has drawn up plans for a joint use path between Crediton and Exeter. In places this is for a path close to the A377, in places this is for a path further from the A377</w:t>
      </w:r>
      <w:r w:rsidR="008F3EEE">
        <w:rPr>
          <w:lang w:eastAsia="en-GB"/>
        </w:rPr>
        <w:t>, and at the two ends of the route no definite plans have been made.</w:t>
      </w:r>
      <w:r w:rsidR="00BF204D">
        <w:rPr>
          <w:lang w:eastAsia="en-GB"/>
        </w:rPr>
        <w:t xml:space="preserve"> Essentially on the map if red or yellow is shown, the path is some distance from the A377, if green is shown the path </w:t>
      </w:r>
      <w:r w:rsidR="0017710F">
        <w:rPr>
          <w:lang w:eastAsia="en-GB"/>
        </w:rPr>
        <w:t>is close to the road.</w:t>
      </w:r>
      <w:r w:rsidR="00C46826">
        <w:rPr>
          <w:lang w:eastAsia="en-GB"/>
        </w:rPr>
        <w:t xml:space="preserve"> The planned path is for the portion of the road from photo 13 (Smallbrook, grid reference 864989) to photo 35(Newbridge, grid reference 900967).</w:t>
      </w:r>
    </w:p>
    <w:sectPr w:rsidR="00E21631" w:rsidRPr="008F3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69ED"/>
    <w:multiLevelType w:val="hybridMultilevel"/>
    <w:tmpl w:val="35380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12"/>
    <w:rsid w:val="000B3227"/>
    <w:rsid w:val="0017710F"/>
    <w:rsid w:val="001C2EBC"/>
    <w:rsid w:val="00212927"/>
    <w:rsid w:val="0030405F"/>
    <w:rsid w:val="00326A67"/>
    <w:rsid w:val="004E33AE"/>
    <w:rsid w:val="00553EEA"/>
    <w:rsid w:val="00595040"/>
    <w:rsid w:val="00645EEA"/>
    <w:rsid w:val="0067628D"/>
    <w:rsid w:val="00795FC3"/>
    <w:rsid w:val="007B7F5B"/>
    <w:rsid w:val="008F3EEE"/>
    <w:rsid w:val="00B65B81"/>
    <w:rsid w:val="00BD3942"/>
    <w:rsid w:val="00BE20FE"/>
    <w:rsid w:val="00BF204D"/>
    <w:rsid w:val="00C101B1"/>
    <w:rsid w:val="00C46826"/>
    <w:rsid w:val="00C9511F"/>
    <w:rsid w:val="00D14C0C"/>
    <w:rsid w:val="00D87B12"/>
    <w:rsid w:val="00E21631"/>
    <w:rsid w:val="00E57A1C"/>
    <w:rsid w:val="00EE5C77"/>
    <w:rsid w:val="00F42317"/>
    <w:rsid w:val="00F71B7A"/>
    <w:rsid w:val="00FC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47B6"/>
  <w15:chartTrackingRefBased/>
  <w15:docId w15:val="{483030B4-05A9-48BC-897C-432DD7E8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25722">
      <w:bodyDiv w:val="1"/>
      <w:marLeft w:val="0"/>
      <w:marRight w:val="0"/>
      <w:marTop w:val="0"/>
      <w:marBottom w:val="0"/>
      <w:divBdr>
        <w:top w:val="none" w:sz="0" w:space="0" w:color="auto"/>
        <w:left w:val="none" w:sz="0" w:space="0" w:color="auto"/>
        <w:bottom w:val="none" w:sz="0" w:space="0" w:color="auto"/>
        <w:right w:val="none" w:sz="0" w:space="0" w:color="auto"/>
      </w:divBdr>
    </w:div>
    <w:div w:id="1548177910">
      <w:bodyDiv w:val="1"/>
      <w:marLeft w:val="0"/>
      <w:marRight w:val="0"/>
      <w:marTop w:val="0"/>
      <w:marBottom w:val="0"/>
      <w:divBdr>
        <w:top w:val="none" w:sz="0" w:space="0" w:color="auto"/>
        <w:left w:val="none" w:sz="0" w:space="0" w:color="auto"/>
        <w:bottom w:val="none" w:sz="0" w:space="0" w:color="auto"/>
        <w:right w:val="none" w:sz="0" w:space="0" w:color="auto"/>
      </w:divBdr>
    </w:div>
    <w:div w:id="15768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Lunnon</dc:creator>
  <cp:keywords/>
  <dc:description/>
  <cp:lastModifiedBy>Robert Lunnon</cp:lastModifiedBy>
  <cp:revision>4</cp:revision>
  <dcterms:created xsi:type="dcterms:W3CDTF">2020-05-26T21:50:00Z</dcterms:created>
  <dcterms:modified xsi:type="dcterms:W3CDTF">2020-05-26T22:03:00Z</dcterms:modified>
</cp:coreProperties>
</file>